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3BFF6" w14:textId="0DBF394C" w:rsidR="00951BD5" w:rsidRPr="00871000" w:rsidRDefault="00A87152" w:rsidP="002739A4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4265643D" wp14:editId="1647624D">
            <wp:simplePos x="0" y="0"/>
            <wp:positionH relativeFrom="column">
              <wp:posOffset>4815205</wp:posOffset>
            </wp:positionH>
            <wp:positionV relativeFrom="paragraph">
              <wp:posOffset>0</wp:posOffset>
            </wp:positionV>
            <wp:extent cx="853440" cy="810260"/>
            <wp:effectExtent l="0" t="0" r="3810" b="8890"/>
            <wp:wrapTight wrapText="bothSides">
              <wp:wrapPolygon edited="0">
                <wp:start x="5304" y="0"/>
                <wp:lineTo x="0" y="1016"/>
                <wp:lineTo x="0" y="15235"/>
                <wp:lineTo x="3857" y="16251"/>
                <wp:lineTo x="1929" y="21329"/>
                <wp:lineTo x="7232" y="21329"/>
                <wp:lineTo x="8196" y="21329"/>
                <wp:lineTo x="17357" y="16251"/>
                <wp:lineTo x="21214" y="9649"/>
                <wp:lineTo x="19768" y="8125"/>
                <wp:lineTo x="14946" y="0"/>
                <wp:lineTo x="5304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1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86FF3" w:rsidRPr="00871000">
        <w:rPr>
          <w:b/>
          <w:bCs/>
          <w:sz w:val="40"/>
          <w:szCs w:val="40"/>
        </w:rPr>
        <w:t>REKREAČNĚ-VZDĚLÁVACÍ</w:t>
      </w:r>
    </w:p>
    <w:p w14:paraId="2E7CF27A" w14:textId="33D8B196" w:rsidR="00A86FF3" w:rsidRDefault="00E46BD8" w:rsidP="002739A4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1DC68DDF" wp14:editId="15367AB3">
            <wp:simplePos x="0" y="0"/>
            <wp:positionH relativeFrom="margin">
              <wp:posOffset>40005</wp:posOffset>
            </wp:positionH>
            <wp:positionV relativeFrom="paragraph">
              <wp:posOffset>226695</wp:posOffset>
            </wp:positionV>
            <wp:extent cx="1193165" cy="1691005"/>
            <wp:effectExtent l="0" t="0" r="6985" b="4445"/>
            <wp:wrapTight wrapText="bothSides">
              <wp:wrapPolygon edited="0">
                <wp:start x="8966" y="0"/>
                <wp:lineTo x="7242" y="1217"/>
                <wp:lineTo x="6552" y="2433"/>
                <wp:lineTo x="5863" y="8517"/>
                <wp:lineTo x="5863" y="11680"/>
                <wp:lineTo x="0" y="12653"/>
                <wp:lineTo x="0" y="17033"/>
                <wp:lineTo x="2069" y="19467"/>
                <wp:lineTo x="1379" y="19467"/>
                <wp:lineTo x="1724" y="20683"/>
                <wp:lineTo x="6552" y="21413"/>
                <wp:lineTo x="18278" y="21413"/>
                <wp:lineTo x="18623" y="21170"/>
                <wp:lineTo x="17933" y="19467"/>
                <wp:lineTo x="21382" y="15330"/>
                <wp:lineTo x="21382" y="2920"/>
                <wp:lineTo x="19657" y="243"/>
                <wp:lineTo x="18623" y="0"/>
                <wp:lineTo x="8966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169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86FF3" w:rsidRPr="00871000">
        <w:rPr>
          <w:b/>
          <w:bCs/>
          <w:sz w:val="40"/>
          <w:szCs w:val="40"/>
        </w:rPr>
        <w:t>POBYT  PRO  SENIORY</w:t>
      </w:r>
    </w:p>
    <w:p w14:paraId="6699FD90" w14:textId="77777777" w:rsidR="00FE22EE" w:rsidRPr="00871000" w:rsidRDefault="00FE22EE" w:rsidP="00FE22EE">
      <w:pPr>
        <w:jc w:val="center"/>
        <w:rPr>
          <w:b/>
          <w:bCs/>
          <w:sz w:val="24"/>
          <w:szCs w:val="24"/>
        </w:rPr>
      </w:pPr>
      <w:r w:rsidRPr="00871000">
        <w:rPr>
          <w:b/>
          <w:bCs/>
          <w:sz w:val="24"/>
          <w:szCs w:val="24"/>
        </w:rPr>
        <w:t>Účastnit se mohou i mladší ročníky</w:t>
      </w:r>
    </w:p>
    <w:p w14:paraId="36E02C99" w14:textId="52FC7A04" w:rsidR="002739A4" w:rsidRPr="00871000" w:rsidRDefault="00FE22EE" w:rsidP="00FE22EE">
      <w:pPr>
        <w:rPr>
          <w:b/>
          <w:bCs/>
          <w:sz w:val="24"/>
          <w:szCs w:val="24"/>
        </w:rPr>
      </w:pPr>
      <w:r>
        <w:rPr>
          <w:b/>
          <w:bCs/>
          <w:sz w:val="40"/>
          <w:szCs w:val="40"/>
        </w:rPr>
        <w:t xml:space="preserve">               </w:t>
      </w:r>
      <w:r w:rsidR="00A86FF3" w:rsidRPr="00871000">
        <w:rPr>
          <w:b/>
          <w:bCs/>
          <w:sz w:val="24"/>
          <w:szCs w:val="24"/>
        </w:rPr>
        <w:t>3denní pobyt v SOUV-VVC, o.p.s.</w:t>
      </w:r>
      <w:r w:rsidR="00871000" w:rsidRPr="00871000">
        <w:rPr>
          <w:b/>
          <w:bCs/>
          <w:sz w:val="24"/>
          <w:szCs w:val="24"/>
        </w:rPr>
        <w:t>, Slatiňanská 135, 538 25</w:t>
      </w:r>
      <w:r w:rsidR="00743328" w:rsidRPr="00871000">
        <w:rPr>
          <w:b/>
          <w:bCs/>
          <w:sz w:val="24"/>
          <w:szCs w:val="24"/>
        </w:rPr>
        <w:t xml:space="preserve"> Nasavrky</w:t>
      </w:r>
    </w:p>
    <w:p w14:paraId="36FB3746" w14:textId="77777777" w:rsidR="006E7BEC" w:rsidRDefault="006E7BEC" w:rsidP="002739A4">
      <w:pPr>
        <w:jc w:val="center"/>
        <w:rPr>
          <w:b/>
          <w:bCs/>
          <w:sz w:val="32"/>
          <w:szCs w:val="32"/>
        </w:rPr>
      </w:pPr>
    </w:p>
    <w:p w14:paraId="22E700D5" w14:textId="75E61DE6" w:rsidR="006E7BEC" w:rsidRPr="00871000" w:rsidRDefault="00871000" w:rsidP="00871000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</w:t>
      </w:r>
      <w:r w:rsidR="009B5795">
        <w:rPr>
          <w:b/>
          <w:bCs/>
          <w:sz w:val="28"/>
          <w:szCs w:val="28"/>
        </w:rPr>
        <w:t>Termín:</w:t>
      </w:r>
      <w:r>
        <w:rPr>
          <w:b/>
          <w:bCs/>
          <w:sz w:val="28"/>
          <w:szCs w:val="28"/>
        </w:rPr>
        <w:t xml:space="preserve"> </w:t>
      </w:r>
      <w:r w:rsidR="00743328" w:rsidRPr="00871000">
        <w:rPr>
          <w:b/>
          <w:bCs/>
          <w:sz w:val="24"/>
          <w:szCs w:val="24"/>
        </w:rPr>
        <w:t xml:space="preserve">Příjezd: </w:t>
      </w:r>
      <w:r w:rsidR="001B55A3">
        <w:rPr>
          <w:b/>
          <w:bCs/>
          <w:sz w:val="24"/>
          <w:szCs w:val="24"/>
        </w:rPr>
        <w:t xml:space="preserve">16. 8. 2023 </w:t>
      </w:r>
      <w:r w:rsidR="00687BB4">
        <w:rPr>
          <w:b/>
          <w:bCs/>
          <w:sz w:val="24"/>
          <w:szCs w:val="24"/>
        </w:rPr>
        <w:t>středa</w:t>
      </w:r>
      <w:r w:rsidR="00743328" w:rsidRPr="00871000">
        <w:rPr>
          <w:b/>
          <w:bCs/>
          <w:sz w:val="24"/>
          <w:szCs w:val="24"/>
        </w:rPr>
        <w:t xml:space="preserve"> 10:00 hodin</w:t>
      </w:r>
    </w:p>
    <w:p w14:paraId="454DCBC9" w14:textId="6F5EF1FC" w:rsidR="00743328" w:rsidRPr="00871000" w:rsidRDefault="00CA0DAE" w:rsidP="002739A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</w:t>
      </w:r>
      <w:r w:rsidR="001B55A3">
        <w:rPr>
          <w:b/>
          <w:bCs/>
          <w:sz w:val="24"/>
          <w:szCs w:val="24"/>
        </w:rPr>
        <w:t xml:space="preserve">                 </w:t>
      </w:r>
      <w:r w:rsidR="00743328" w:rsidRPr="00871000">
        <w:rPr>
          <w:b/>
          <w:bCs/>
          <w:sz w:val="24"/>
          <w:szCs w:val="24"/>
        </w:rPr>
        <w:t xml:space="preserve">Odjezd: </w:t>
      </w:r>
      <w:r w:rsidR="001B55A3">
        <w:rPr>
          <w:b/>
          <w:bCs/>
          <w:sz w:val="24"/>
          <w:szCs w:val="24"/>
        </w:rPr>
        <w:t xml:space="preserve">18. 8. 2023 </w:t>
      </w:r>
      <w:r w:rsidR="00687BB4">
        <w:rPr>
          <w:b/>
          <w:bCs/>
          <w:sz w:val="24"/>
          <w:szCs w:val="24"/>
        </w:rPr>
        <w:t>pátek</w:t>
      </w:r>
      <w:r w:rsidR="00743328" w:rsidRPr="00871000">
        <w:rPr>
          <w:b/>
          <w:bCs/>
          <w:sz w:val="24"/>
          <w:szCs w:val="24"/>
        </w:rPr>
        <w:t xml:space="preserve"> 1</w:t>
      </w:r>
      <w:r w:rsidR="001B55A3">
        <w:rPr>
          <w:b/>
          <w:bCs/>
          <w:sz w:val="24"/>
          <w:szCs w:val="24"/>
        </w:rPr>
        <w:t>5</w:t>
      </w:r>
      <w:r w:rsidR="00743328" w:rsidRPr="00871000">
        <w:rPr>
          <w:b/>
          <w:bCs/>
          <w:sz w:val="24"/>
          <w:szCs w:val="24"/>
        </w:rPr>
        <w:t>:00 hodin</w:t>
      </w:r>
    </w:p>
    <w:p w14:paraId="2ABF6559" w14:textId="7B9B7B12" w:rsidR="006E7BEC" w:rsidRPr="00202F60" w:rsidRDefault="006E7BEC" w:rsidP="002739A4">
      <w:pPr>
        <w:jc w:val="center"/>
        <w:rPr>
          <w:b/>
          <w:bCs/>
          <w:sz w:val="28"/>
          <w:szCs w:val="28"/>
        </w:rPr>
      </w:pPr>
    </w:p>
    <w:p w14:paraId="45BEB8A4" w14:textId="25CD5286" w:rsidR="006E7BEC" w:rsidRDefault="006E7BEC" w:rsidP="00743328">
      <w:pPr>
        <w:rPr>
          <w:b/>
          <w:bCs/>
          <w:sz w:val="24"/>
          <w:szCs w:val="24"/>
        </w:rPr>
      </w:pPr>
      <w:r w:rsidRPr="00871000">
        <w:rPr>
          <w:b/>
          <w:bCs/>
          <w:sz w:val="24"/>
          <w:szCs w:val="24"/>
        </w:rPr>
        <w:t xml:space="preserve">CENA: </w:t>
      </w:r>
      <w:r w:rsidR="00687BB4">
        <w:rPr>
          <w:b/>
          <w:bCs/>
          <w:sz w:val="24"/>
          <w:szCs w:val="24"/>
        </w:rPr>
        <w:t>2 500</w:t>
      </w:r>
      <w:r w:rsidRPr="00871000">
        <w:rPr>
          <w:b/>
          <w:bCs/>
          <w:sz w:val="24"/>
          <w:szCs w:val="24"/>
        </w:rPr>
        <w:t>,- Kč (</w:t>
      </w:r>
      <w:r w:rsidR="00743328" w:rsidRPr="00871000">
        <w:rPr>
          <w:b/>
          <w:bCs/>
          <w:sz w:val="24"/>
          <w:szCs w:val="24"/>
        </w:rPr>
        <w:t xml:space="preserve">zahrnuje 2 x ubytování, 2 x snídaně, 3 x oběd, 2 x večeře, </w:t>
      </w:r>
      <w:r w:rsidR="00871000">
        <w:rPr>
          <w:b/>
          <w:bCs/>
          <w:sz w:val="24"/>
          <w:szCs w:val="24"/>
        </w:rPr>
        <w:t>dopolední vzdělávací program)</w:t>
      </w:r>
    </w:p>
    <w:p w14:paraId="732C959D" w14:textId="135CC92A" w:rsidR="00871000" w:rsidRDefault="00871000" w:rsidP="007433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DOPRAVA: Individuální</w:t>
      </w:r>
    </w:p>
    <w:p w14:paraId="699E08C0" w14:textId="4D8AF6CF" w:rsidR="00871000" w:rsidRPr="00871000" w:rsidRDefault="00871000" w:rsidP="007433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REZERVACI proveďte přes rezervační portál SOUV-VVC, o.p.s. Nasavrky</w:t>
      </w:r>
    </w:p>
    <w:p w14:paraId="2376CB01" w14:textId="378EC4A6" w:rsidR="00471ADE" w:rsidRPr="00202F60" w:rsidRDefault="00471ADE" w:rsidP="00743328">
      <w:pPr>
        <w:rPr>
          <w:b/>
          <w:bCs/>
          <w:sz w:val="28"/>
          <w:szCs w:val="28"/>
        </w:rPr>
      </w:pPr>
    </w:p>
    <w:p w14:paraId="4367B03B" w14:textId="7BE09D26" w:rsidR="006E7BEC" w:rsidRDefault="006E7BEC" w:rsidP="002739A4">
      <w:pPr>
        <w:jc w:val="center"/>
        <w:rPr>
          <w:b/>
          <w:bCs/>
          <w:sz w:val="32"/>
          <w:szCs w:val="32"/>
        </w:rPr>
      </w:pPr>
    </w:p>
    <w:p w14:paraId="72F9B336" w14:textId="45513435" w:rsidR="006E7BEC" w:rsidRPr="00871000" w:rsidRDefault="00471ADE" w:rsidP="002739A4">
      <w:pPr>
        <w:jc w:val="center"/>
        <w:rPr>
          <w:b/>
          <w:bCs/>
          <w:sz w:val="24"/>
          <w:szCs w:val="24"/>
        </w:rPr>
      </w:pPr>
      <w:r w:rsidRPr="00871000">
        <w:rPr>
          <w:b/>
          <w:bCs/>
          <w:sz w:val="24"/>
          <w:szCs w:val="24"/>
        </w:rPr>
        <w:t>Pobyt je vhodný pro všechny, kteří mají rádi přírodu, zajímají se o zdraví</w:t>
      </w:r>
      <w:r w:rsidR="000334A6" w:rsidRPr="00871000">
        <w:rPr>
          <w:b/>
          <w:bCs/>
          <w:sz w:val="24"/>
          <w:szCs w:val="24"/>
        </w:rPr>
        <w:t xml:space="preserve">  a chtějí se dozvědět, jaký vliv mají na </w:t>
      </w:r>
      <w:r w:rsidR="00871000">
        <w:rPr>
          <w:b/>
          <w:bCs/>
          <w:sz w:val="24"/>
          <w:szCs w:val="24"/>
        </w:rPr>
        <w:t>zdraví</w:t>
      </w:r>
      <w:r w:rsidR="000334A6" w:rsidRPr="00871000">
        <w:rPr>
          <w:b/>
          <w:bCs/>
          <w:sz w:val="24"/>
          <w:szCs w:val="24"/>
        </w:rPr>
        <w:t xml:space="preserve"> včelí produkty. Tomuto programu jsou vyhrazená dopoledne u nás ve včelařské škole, odpoledne můžete relaxovat </w:t>
      </w:r>
      <w:r w:rsidR="002060E3" w:rsidRPr="00871000">
        <w:rPr>
          <w:b/>
          <w:bCs/>
          <w:sz w:val="24"/>
          <w:szCs w:val="24"/>
        </w:rPr>
        <w:t>v prostředí Železných hor.</w:t>
      </w:r>
      <w:r w:rsidR="00FE22EE">
        <w:rPr>
          <w:b/>
          <w:bCs/>
          <w:sz w:val="24"/>
          <w:szCs w:val="24"/>
        </w:rPr>
        <w:t xml:space="preserve"> </w:t>
      </w:r>
      <w:r w:rsidR="002060E3" w:rsidRPr="00871000">
        <w:rPr>
          <w:b/>
          <w:bCs/>
          <w:sz w:val="24"/>
          <w:szCs w:val="24"/>
        </w:rPr>
        <w:t xml:space="preserve"> Můžete využít námi doporučen</w:t>
      </w:r>
      <w:r w:rsidR="001E061A">
        <w:rPr>
          <w:b/>
          <w:bCs/>
          <w:sz w:val="24"/>
          <w:szCs w:val="24"/>
        </w:rPr>
        <w:t>é</w:t>
      </w:r>
      <w:r w:rsidR="002060E3" w:rsidRPr="00871000">
        <w:rPr>
          <w:b/>
          <w:bCs/>
          <w:sz w:val="24"/>
          <w:szCs w:val="24"/>
        </w:rPr>
        <w:t xml:space="preserve"> výlet</w:t>
      </w:r>
      <w:r w:rsidR="001E061A">
        <w:rPr>
          <w:b/>
          <w:bCs/>
          <w:sz w:val="24"/>
          <w:szCs w:val="24"/>
        </w:rPr>
        <w:t>y</w:t>
      </w:r>
      <w:r w:rsidR="002060E3" w:rsidRPr="00871000">
        <w:rPr>
          <w:b/>
          <w:bCs/>
          <w:sz w:val="24"/>
          <w:szCs w:val="24"/>
        </w:rPr>
        <w:t xml:space="preserve"> nebo zvolit svůj vlastní program.</w:t>
      </w:r>
      <w:r w:rsidR="001E061A">
        <w:rPr>
          <w:b/>
          <w:bCs/>
          <w:sz w:val="24"/>
          <w:szCs w:val="24"/>
        </w:rPr>
        <w:t xml:space="preserve"> K</w:t>
      </w:r>
      <w:r w:rsidR="00482C76">
        <w:rPr>
          <w:b/>
          <w:bCs/>
          <w:sz w:val="24"/>
          <w:szCs w:val="24"/>
        </w:rPr>
        <w:t> </w:t>
      </w:r>
      <w:r w:rsidR="001E061A">
        <w:rPr>
          <w:b/>
          <w:bCs/>
          <w:sz w:val="24"/>
          <w:szCs w:val="24"/>
        </w:rPr>
        <w:t>dispozici</w:t>
      </w:r>
      <w:r w:rsidR="00482C76">
        <w:rPr>
          <w:b/>
          <w:bCs/>
          <w:sz w:val="24"/>
          <w:szCs w:val="24"/>
        </w:rPr>
        <w:t xml:space="preserve"> v objektu školy je prostor na grilování, venkovní sezení, hřiště, arboretum. Parkování v areálu školy nebo přilehlých ulicích. Přístup na internet.</w:t>
      </w:r>
    </w:p>
    <w:p w14:paraId="18E4F5C9" w14:textId="77777777" w:rsidR="009B5795" w:rsidRDefault="009B5795" w:rsidP="002739A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</w:t>
      </w:r>
    </w:p>
    <w:p w14:paraId="253D8FE0" w14:textId="68E12BC0" w:rsidR="00202F60" w:rsidRPr="00871000" w:rsidRDefault="007B5997" w:rsidP="002739A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</w:t>
      </w:r>
      <w:r w:rsidR="009B5795">
        <w:rPr>
          <w:b/>
          <w:bCs/>
          <w:sz w:val="24"/>
          <w:szCs w:val="24"/>
        </w:rPr>
        <w:t xml:space="preserve">  Kontaktní osoba:  Blanka Remešová</w:t>
      </w:r>
    </w:p>
    <w:p w14:paraId="3C411DBE" w14:textId="6AF57290" w:rsidR="00202F60" w:rsidRPr="00202F60" w:rsidRDefault="00202F60" w:rsidP="00202F60">
      <w:pPr>
        <w:rPr>
          <w:b/>
          <w:bCs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218EEBD2" wp14:editId="133158AF">
            <wp:simplePos x="0" y="0"/>
            <wp:positionH relativeFrom="margin">
              <wp:posOffset>1158240</wp:posOffset>
            </wp:positionH>
            <wp:positionV relativeFrom="page">
              <wp:posOffset>8698230</wp:posOffset>
            </wp:positionV>
            <wp:extent cx="3905885" cy="1148715"/>
            <wp:effectExtent l="0" t="0" r="0" b="0"/>
            <wp:wrapNone/>
            <wp:docPr id="2" name="Obrázek 1" descr="C:\Users\Kytka\Documents\hlavickove_papiry\papir_ofi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Kytka\Documents\hlavickove_papiry\papir_ofic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885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                                                                     </w:t>
      </w:r>
      <w:r w:rsidRPr="00202F60">
        <w:rPr>
          <w:b/>
          <w:bCs/>
          <w:sz w:val="24"/>
          <w:szCs w:val="24"/>
        </w:rPr>
        <w:t>tlf: 771 274 192</w:t>
      </w:r>
    </w:p>
    <w:p w14:paraId="4FB0F87B" w14:textId="1FC27D65" w:rsidR="00202F60" w:rsidRPr="00202F60" w:rsidRDefault="00202F60" w:rsidP="00202F60">
      <w:pPr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</w:t>
      </w:r>
      <w:r w:rsidRPr="00202F60">
        <w:rPr>
          <w:b/>
          <w:bCs/>
          <w:sz w:val="24"/>
          <w:szCs w:val="24"/>
        </w:rPr>
        <w:t xml:space="preserve">e-mail: </w:t>
      </w:r>
      <w:hyperlink r:id="rId9" w:history="1">
        <w:r w:rsidRPr="00C24F4E">
          <w:rPr>
            <w:rStyle w:val="Hypertextovodkaz"/>
            <w:b/>
            <w:bCs/>
            <w:sz w:val="24"/>
            <w:szCs w:val="24"/>
          </w:rPr>
          <w:t>remesova@souvnasavrky.cz</w:t>
        </w:r>
      </w:hyperlink>
      <w:r>
        <w:rPr>
          <w:b/>
          <w:bCs/>
          <w:sz w:val="24"/>
          <w:szCs w:val="24"/>
        </w:rPr>
        <w:t xml:space="preserve">                     </w:t>
      </w:r>
    </w:p>
    <w:sectPr w:rsidR="00202F60" w:rsidRPr="00202F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778F1" w14:textId="77777777" w:rsidR="00204DDD" w:rsidRDefault="00204DDD" w:rsidP="00385376">
      <w:pPr>
        <w:spacing w:after="0" w:line="240" w:lineRule="auto"/>
      </w:pPr>
      <w:r>
        <w:separator/>
      </w:r>
    </w:p>
  </w:endnote>
  <w:endnote w:type="continuationSeparator" w:id="0">
    <w:p w14:paraId="35353D61" w14:textId="77777777" w:rsidR="00204DDD" w:rsidRDefault="00204DDD" w:rsidP="00385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7B529" w14:textId="77777777" w:rsidR="00385376" w:rsidRDefault="003853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33BEE" w14:textId="77777777" w:rsidR="00385376" w:rsidRDefault="0038537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407BC" w14:textId="77777777" w:rsidR="00385376" w:rsidRDefault="003853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E9524" w14:textId="77777777" w:rsidR="00204DDD" w:rsidRDefault="00204DDD" w:rsidP="00385376">
      <w:pPr>
        <w:spacing w:after="0" w:line="240" w:lineRule="auto"/>
      </w:pPr>
      <w:r>
        <w:separator/>
      </w:r>
    </w:p>
  </w:footnote>
  <w:footnote w:type="continuationSeparator" w:id="0">
    <w:p w14:paraId="50755F8E" w14:textId="77777777" w:rsidR="00204DDD" w:rsidRDefault="00204DDD" w:rsidP="00385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09CC3" w14:textId="148C9E0E" w:rsidR="00385376" w:rsidRDefault="00204DDD">
    <w:pPr>
      <w:pStyle w:val="Zhlav"/>
    </w:pPr>
    <w:r>
      <w:rPr>
        <w:noProof/>
      </w:rPr>
      <w:pict w14:anchorId="719836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8968938" o:spid="_x0000_s2050" type="#_x0000_t75" style="position:absolute;margin-left:0;margin-top:0;width:453.6pt;height:340.2pt;z-index:-251657216;mso-position-horizontal:center;mso-position-horizontal-relative:margin;mso-position-vertical:center;mso-position-vertical-relative:margin" o:allowincell="f">
          <v:imagedata r:id="rId1" o:title="honeycomb_bees_hexagons_comb_honeycombed_insect_hexagon_pattern-97307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E9F30" w14:textId="7782285A" w:rsidR="00385376" w:rsidRDefault="00204DDD">
    <w:pPr>
      <w:pStyle w:val="Zhlav"/>
    </w:pPr>
    <w:r>
      <w:rPr>
        <w:noProof/>
      </w:rPr>
      <w:pict w14:anchorId="5752F7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8968939" o:spid="_x0000_s2051" type="#_x0000_t75" style="position:absolute;margin-left:0;margin-top:0;width:453.6pt;height:340.2pt;z-index:-251656192;mso-position-horizontal:center;mso-position-horizontal-relative:margin;mso-position-vertical:center;mso-position-vertical-relative:margin" o:allowincell="f">
          <v:imagedata r:id="rId1" o:title="honeycomb_bees_hexagons_comb_honeycombed_insect_hexagon_pattern-973078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94A89" w14:textId="719FDB1B" w:rsidR="00385376" w:rsidRDefault="00204DDD">
    <w:pPr>
      <w:pStyle w:val="Zhlav"/>
    </w:pPr>
    <w:r>
      <w:rPr>
        <w:noProof/>
      </w:rPr>
      <w:pict w14:anchorId="1CA58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8968937" o:spid="_x0000_s2049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honeycomb_bees_hexagons_comb_honeycombed_insect_hexagon_pattern-97307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A4"/>
    <w:rsid w:val="000334A6"/>
    <w:rsid w:val="00035161"/>
    <w:rsid w:val="001649F1"/>
    <w:rsid w:val="001B55A3"/>
    <w:rsid w:val="001E061A"/>
    <w:rsid w:val="00202F60"/>
    <w:rsid w:val="00204DDD"/>
    <w:rsid w:val="002060E3"/>
    <w:rsid w:val="00246986"/>
    <w:rsid w:val="002739A4"/>
    <w:rsid w:val="00334740"/>
    <w:rsid w:val="00385376"/>
    <w:rsid w:val="00471ADE"/>
    <w:rsid w:val="00482C76"/>
    <w:rsid w:val="00562AD9"/>
    <w:rsid w:val="006546FA"/>
    <w:rsid w:val="00683219"/>
    <w:rsid w:val="00687BB4"/>
    <w:rsid w:val="006E7BEC"/>
    <w:rsid w:val="007252DE"/>
    <w:rsid w:val="00743328"/>
    <w:rsid w:val="007A46AF"/>
    <w:rsid w:val="007B5997"/>
    <w:rsid w:val="007D71B8"/>
    <w:rsid w:val="0086188F"/>
    <w:rsid w:val="00871000"/>
    <w:rsid w:val="00951BD5"/>
    <w:rsid w:val="009B5795"/>
    <w:rsid w:val="00A512EE"/>
    <w:rsid w:val="00A86FF3"/>
    <w:rsid w:val="00A87152"/>
    <w:rsid w:val="00CA0DAE"/>
    <w:rsid w:val="00DE38FA"/>
    <w:rsid w:val="00E46BD8"/>
    <w:rsid w:val="00F07EB8"/>
    <w:rsid w:val="00F75FD4"/>
    <w:rsid w:val="00FE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51F3A19"/>
  <w15:chartTrackingRefBased/>
  <w15:docId w15:val="{4E0C4B98-6993-4DC0-B5D7-72B7017F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02F6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2F6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85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5376"/>
  </w:style>
  <w:style w:type="paragraph" w:styleId="Zpat">
    <w:name w:val="footer"/>
    <w:basedOn w:val="Normln"/>
    <w:link w:val="ZpatChar"/>
    <w:uiPriority w:val="99"/>
    <w:unhideWhenUsed/>
    <w:rsid w:val="00385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5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remesova@souvnasavrky.cz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Remešová</dc:creator>
  <cp:keywords/>
  <dc:description/>
  <cp:lastModifiedBy>Blanka Remešová</cp:lastModifiedBy>
  <cp:revision>30</cp:revision>
  <cp:lastPrinted>2022-11-22T14:20:00Z</cp:lastPrinted>
  <dcterms:created xsi:type="dcterms:W3CDTF">2022-11-22T13:33:00Z</dcterms:created>
  <dcterms:modified xsi:type="dcterms:W3CDTF">2023-04-18T08:38:00Z</dcterms:modified>
</cp:coreProperties>
</file>